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60" w:rsidRDefault="000245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Pomar nativo</w:t>
      </w:r>
    </w:p>
    <w:p w:rsidR="00024560" w:rsidRDefault="00024560">
      <w:pPr>
        <w:rPr>
          <w:rFonts w:ascii="Arial" w:hAnsi="Arial" w:cs="Arial"/>
          <w:sz w:val="24"/>
          <w:szCs w:val="24"/>
        </w:rPr>
      </w:pPr>
    </w:p>
    <w:p w:rsidR="00024560" w:rsidRDefault="000245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apuração dos fatos, os chás são extraídos das folhas e da raiz da vegetação. A mesma espécie que produz os frutos, que finalmente pode gerar saúde para os consumidores. Se se avaliar o nome cerrado, o nome certo deveria ser pomar nativo.</w:t>
      </w:r>
    </w:p>
    <w:p w:rsidR="00024560" w:rsidRDefault="000245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onde a pinha do campo, depois de pegar tom cor de rosa, dá para se avistar de longe o murici, quando está no ponto de ser catado debaixo do pé, que fica forrado.</w:t>
      </w:r>
    </w:p>
    <w:p w:rsidR="00024560" w:rsidRDefault="000245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araticum dá no tempo certo. O pequi também dá no tempo certo, mas se tirarem seu óleo, esse pode ser usado o ano inteiro. A mangaba também dá fruto no tempo certo. O coqueiro dá fruto o ano inteiro: dá para fazer cocada e paçoca com rapadura, e são 3 espécies.</w:t>
      </w:r>
    </w:p>
    <w:p w:rsidR="00024560" w:rsidRDefault="000245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gabiroba são de duas qualidades. A cereja dá bastante quando se começam as chuvas, o caju do campo também. A </w:t>
      </w:r>
      <w:proofErr w:type="spellStart"/>
      <w:r>
        <w:rPr>
          <w:rFonts w:ascii="Arial" w:hAnsi="Arial" w:cs="Arial"/>
          <w:sz w:val="24"/>
          <w:szCs w:val="24"/>
        </w:rPr>
        <w:t>maria</w:t>
      </w:r>
      <w:proofErr w:type="spellEnd"/>
      <w:r>
        <w:rPr>
          <w:rFonts w:ascii="Arial" w:hAnsi="Arial" w:cs="Arial"/>
          <w:sz w:val="24"/>
          <w:szCs w:val="24"/>
        </w:rPr>
        <w:t xml:space="preserve"> pretinha tem 2 qualidades, o </w:t>
      </w:r>
      <w:proofErr w:type="spellStart"/>
      <w:r>
        <w:rPr>
          <w:rFonts w:ascii="Arial" w:hAnsi="Arial" w:cs="Arial"/>
          <w:sz w:val="24"/>
          <w:szCs w:val="24"/>
        </w:rPr>
        <w:t>tacaneiro</w:t>
      </w:r>
      <w:proofErr w:type="spellEnd"/>
      <w:r>
        <w:rPr>
          <w:rFonts w:ascii="Arial" w:hAnsi="Arial" w:cs="Arial"/>
          <w:sz w:val="24"/>
          <w:szCs w:val="24"/>
        </w:rPr>
        <w:t xml:space="preserve"> dá bastante. O araçá de 2 qualidades dá bastante. O </w:t>
      </w:r>
      <w:proofErr w:type="spellStart"/>
      <w:r>
        <w:rPr>
          <w:rFonts w:ascii="Arial" w:hAnsi="Arial" w:cs="Arial"/>
          <w:sz w:val="24"/>
          <w:szCs w:val="24"/>
        </w:rPr>
        <w:t>rufão</w:t>
      </w:r>
      <w:proofErr w:type="spellEnd"/>
      <w:r>
        <w:rPr>
          <w:rFonts w:ascii="Arial" w:hAnsi="Arial" w:cs="Arial"/>
          <w:sz w:val="24"/>
          <w:szCs w:val="24"/>
        </w:rPr>
        <w:t xml:space="preserve"> dá no tempo certo. A fruta de leite é bonita e saborosa. O mel de várias espécies de abelha foi bom enquanto durou.</w:t>
      </w:r>
      <w:r w:rsidR="009019CF">
        <w:rPr>
          <w:rFonts w:ascii="Arial" w:hAnsi="Arial" w:cs="Arial"/>
          <w:sz w:val="24"/>
          <w:szCs w:val="24"/>
        </w:rPr>
        <w:t xml:space="preserve"> São coisas criadas, que talvez me ajudaram a pular muitos janeiros.</w:t>
      </w:r>
    </w:p>
    <w:p w:rsidR="009019CF" w:rsidRPr="00024560" w:rsidRDefault="009019C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Senhor Manoel, genro de Marinho, se alimentou a vida inteira com frutos do cerrado, nunca plantou roças nem hortas. Nem fez feira em lugar nenhum. Viveu tranquilamente seus cento e quinze anos sem tomar remédios.</w:t>
      </w:r>
      <w:bookmarkStart w:id="0" w:name="_GoBack"/>
      <w:bookmarkEnd w:id="0"/>
    </w:p>
    <w:sectPr w:rsidR="009019CF" w:rsidRPr="000245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60"/>
    <w:rsid w:val="00024560"/>
    <w:rsid w:val="009019CF"/>
    <w:rsid w:val="00A9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C5D1E4-ED6A-42C9-A564-5B77E08D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2024-09-25T17:47:00Z</dcterms:created>
  <dcterms:modified xsi:type="dcterms:W3CDTF">2024-09-25T18:00:00Z</dcterms:modified>
</cp:coreProperties>
</file>